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214.4" w:right="1055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0.8" w:line="276" w:lineRule="auto"/>
        <w:ind w:left="3835.2" w:right="385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Naomi Knowles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3091.2" w:right="31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Amelia County Middle School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4132.799999999999" w:right="41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Grade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3696" w:right="370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12, 2024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48" w:right="3767.9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Louis Armstrong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3787.2000000000003" w:right="390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Naomi Knowles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671.9999999999999" w:right="83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you know during World War II, the great Louis Armstrong performed in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-43.19999999999993" w:right="3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Germany? This performance is just one example of "Satchmo's" brilliance. Armstrong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43.19999999999993" w:right="2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been recognized as one of the most inspiring musicians who left a huge impact on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-38.400000000000034" w:right="862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society.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739.1999999999998" w:right="20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Armstrong shined a new light on jazz, so much so, that his songs are still heard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33.600000000000136" w:right="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radio over fifty years later. He also made it the nation's first widely accepted form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8.799999999999955" w:right="72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African American art. Without Louis's creativity, music would look very different.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902.4000000000001" w:right="100.799999999999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However, Armstrong's influence didn't stop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music, it also impacted society in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9.60000000000008" w:right="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many ways. For example, when performing in Africa, two feuding sides temporarily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14.399999999999977" w:right="63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paused fighting just to be at his concert. His music held such a special spot in fans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-4.799999999999898" w:right="29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hearts that not even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battle could keep them from hearing it live. Another crucial way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19.199999999999875" w:right="20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Armstrong impacted society was how his attitude taught people to stick to their morals.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4.799999999999898" w:right="31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Despite his fame, he lived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simple life and fearlessly defended his beliefs. Louis was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9.60000000000008" w:right="71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only black musician to speak out against school segregation. Louis Armstrong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14.399999999999977" w:right="309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positively influenced society in more ways than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count.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715.2" w:right="43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conclude, it's obvious that Louis Armstrong's contributions to the arts have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4.799999999999898" w:right="62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enriched millions of lives. He was the perfect representative of America who never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19.199999999999875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missed a chance to speak about what he believed in. Without his legacy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music would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24.000000000000057" w:right="70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be what it is today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CELEBRATING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29.6" w:right="-518.399999999999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72"/>
          <w:szCs w:val="72"/>
          <w:u w:val="none"/>
          <w:shd w:fill="auto" w:val="clear"/>
          <w:vertAlign w:val="baseline"/>
          <w:rtl w:val="0"/>
        </w:rPr>
        <w:t xml:space="preserve">BLACK HISTORY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74"/>
          <w:szCs w:val="74"/>
          <w:u w:val="none"/>
          <w:shd w:fill="auto" w:val="clear"/>
          <w:vertAlign w:val="baseline"/>
          <w:rtl w:val="0"/>
        </w:rPr>
        <w:t xml:space="preserve">MONTH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4000000000001" w:line="276" w:lineRule="auto"/>
        <w:ind w:left="9.60000000000008" w:right="417.59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RUSSELL GROVE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ASSOCIATION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6" w:line="276" w:lineRule="auto"/>
        <w:ind w:left="220.80000000000013" w:right="623.99999999999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BLACK HISTORY MONTH CONTEST ENTRY FORM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72.8" w:right="537.5999999999999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Amelia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Middle and High School Students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Eligible to Participate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1142.4" w:right="15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attach completed form and submit with 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Essay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659.2000000000003" w:right="303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DUE: February 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2024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2" w:line="276" w:lineRule="auto"/>
        <w:ind w:left="-768" w:right="580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Student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Name_Naomi Knowles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763.1999999999999" w:right="9316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4.4" w:right="3854.4000000000005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Amelia County Middle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72.8" w:right="6542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Teacher__Jennifer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Wells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-753.6" w:right="746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Parent/Guardian Name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75.2" w:right="434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Viktoria Green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-763.1999999999999" w:right="4876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Address_5701 Ebenezer Lane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-744" w:right="4166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Phone number (Student)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04-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585-9920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744" w:right="442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Phone number (Parent)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904-249-1204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" w:line="276" w:lineRule="auto"/>
        <w:ind w:left="-734.4" w:right="618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 Release Authorization: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54.400000000001" w:right="2985.5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Grade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76" w:right="188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4" w:line="276" w:lineRule="auto"/>
        <w:ind w:left="-729.5999999999999" w:right="-105.59999999999945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selected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winner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consent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child's submission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posted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announced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Amelia Bulletin Monitor.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1.2" w:line="276" w:lineRule="auto"/>
        <w:ind w:left="-720" w:right="7017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/Guardian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55.2" w:right="5313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Valt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-566.4" w:right="6340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Assistance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Contact: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97.6" w:right="430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0"/>
        </w:rPr>
        <w:t xml:space="preserve">д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-335.99999999999994" w:right="2673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Mrs Patrice Jackson at jacksonp@ameliaschools.com or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21.59999999999997" w:right="369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Dr. Ernestine Scott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escotto9221@gmail.com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