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71.6827392578125" w:firstLine="0"/>
        <w:jc w:val="right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c343d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c343d"/>
          <w:sz w:val="52"/>
          <w:szCs w:val="52"/>
          <w:u w:val="single"/>
          <w:shd w:fill="auto" w:val="clear"/>
          <w:vertAlign w:val="baseline"/>
          <w:rtl w:val="0"/>
        </w:rPr>
        <w:t xml:space="preserve">Aretha’s Enduring Legacy</w:t>
      </w: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c343d"/>
          <w:sz w:val="52"/>
          <w:szCs w:val="5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7.87841796875" w:line="459.77694511413574" w:lineRule="auto"/>
        <w:ind w:left="1449.3600463867188" w:right="53.636474609375" w:firstLine="710.63995361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African Americans have made an impact in all areas of culture, but when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consider music, Aretha Franklin's voice is one that stands out. Aretha Franklin's voice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carries you on a journey where every note explains why she is the undisputed Queen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Soul. You can feel the power in her voice as she sings. She not only was a singer, but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cultural icon whose voice continues to impact audiences worldwide.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5947265625" w:line="459.77694511413574" w:lineRule="auto"/>
        <w:ind w:left="1447.4400329589844" w:right="98.792724609375" w:firstLine="712.5599670410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Aretha’s beginnings start in the church choir in Detroit, Michigan and end with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dominating the charts and breaking barriers in the music industry. Her 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separated when Aretha was six years old and her mother passed away before her 10th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birthday. Her grandmother, Mahalia Jackson, and other women in her life helped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raise her. This is when she learned how to play the piano by ear. Aretha Franklin had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many personal struggles which included having two children by 15 and many failed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marriages. However, her perseverance in overcoming these challenges proved her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be an inspiration to many people.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5947265625" w:line="459.77694511413574" w:lineRule="auto"/>
        <w:ind w:left="1447.4400329589844" w:right="0" w:firstLine="723.35998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She was signed to a record deal at 18, but did not immediately become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successful. It would take time for her famous hits to make an impact such as "Respect,"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"Natural Woman," and "Think.” These songs were not just hits on the music charts, but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became anthems of empowerment and freedom for people everywhere. Outside of 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musical success, Franklin was also active in the civil rights movement which further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increased her legacy as a symbol of strength and inspiration.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625244140625" w:line="459.77694511413574" w:lineRule="auto"/>
        <w:ind w:left="1448.8800048828125" w:right="351.016845703125" w:firstLine="733.4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In conclusion, the world mourned when she passed away in 2018. This was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evidence of the effect she had on the world. She is one of the few artists to have had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9.77694511413574" w:lineRule="auto"/>
        <w:ind w:left="1455.8399963378906" w:right="67.767333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hits in 5 decades. There were so many who found joy, strength, and peace in her music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white"/>
          <w:u w:val="none"/>
          <w:vertAlign w:val="baseline"/>
          <w:rtl w:val="0"/>
        </w:rPr>
        <w:t xml:space="preserve">making her impact forever giving her a spot in cultural history.</w:t>
      </w:r>
    </w:p>
    <w:sectPr>
      <w:pgSz w:h="15840" w:w="12240" w:orient="portrait"/>
      <w:pgMar w:bottom="0" w:top="1398.399658203125" w:left="0" w:right="1425.006103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